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26e59390c44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LILLEVENNEN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LILLEVENNEN AS</w:t>
      </w:r>
    </w:p>
    <w:sectPr>
      <w:headerReference xmlns:r="http://schemas.openxmlformats.org/officeDocument/2006/relationships" w:type="default" r:id="Rd2bf47bbe40141c4"/>
      <w:footerReference xmlns:r="http://schemas.openxmlformats.org/officeDocument/2006/relationships" w:type="default" r:id="Rd60b7b528b6d49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LILLEVENNEN AS   ·   Org.nr 925 011 843   ·   Lille Frogner allé 3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LILLEVENNEN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f47bbe40141c4" /><Relationship Type="http://schemas.openxmlformats.org/officeDocument/2006/relationships/footer" Target="/word/footer1.xml" Id="Rd60b7b528b6d496d" /></Relationships>
</file>