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f180b0d30c44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THUJA INVEST AS</w:t>
      </w:r>
    </w:p>
    <w:sectPr>
      <w:headerReference xmlns:r="http://schemas.openxmlformats.org/officeDocument/2006/relationships" w:type="default" r:id="R354b83fe0af34fa1"/>
      <w:footerReference xmlns:r="http://schemas.openxmlformats.org/officeDocument/2006/relationships" w:type="default" r:id="R1ecced1207084e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THUJA INVEST AS   ·   Org.nr 925 025 321   ·   Hauanåsen 14B   ·   3213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THUJA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4b83fe0af34fa1" /><Relationship Type="http://schemas.openxmlformats.org/officeDocument/2006/relationships/footer" Target="/word/footer1.xml" Id="R1ecced1207084e47" /></Relationships>
</file>