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f0f11ea90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24 LØNNSOM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24 LØNNSOM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f24132b2e4b60"/>
      <w:footerReference xmlns:r="http://schemas.openxmlformats.org/officeDocument/2006/relationships" w:type="default" r:id="Rc03098ed86d2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 LØNNSOM AS   ·   Org.nr 925 058 025   ·   Kirkegata 45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 LØNNSOM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f24132b2e4b60" /><Relationship Type="http://schemas.openxmlformats.org/officeDocument/2006/relationships/footer" Target="/word/footer1.xml" Id="Rc03098ed86d242a1" /></Relationships>
</file>