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43992aa10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KUNNECKE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KUNNECKE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f2e8de7eb444b"/>
      <w:footerReference xmlns:r="http://schemas.openxmlformats.org/officeDocument/2006/relationships" w:type="default" r:id="R4cba45fee3c0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KUNNECKE AS   ·   Org.nr 925 128 201   ·   Liaveien 53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KUNNECKE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f2e8de7eb444b" /><Relationship Type="http://schemas.openxmlformats.org/officeDocument/2006/relationships/footer" Target="/word/footer1.xml" Id="R4cba45fee3c04b3f" /></Relationships>
</file>