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f05c7150a49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WHY NOT INVEST AS</w:t>
      </w:r>
    </w:p>
    <w:sectPr>
      <w:headerReference xmlns:r="http://schemas.openxmlformats.org/officeDocument/2006/relationships" w:type="default" r:id="R957682b3461944b7"/>
      <w:footerReference xmlns:r="http://schemas.openxmlformats.org/officeDocument/2006/relationships" w:type="default" r:id="R4f6875457b2144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WHY NOT INVEST AS   ·   Org.nr 925 146 099   ·   Olav Digres vei 41   ·   3170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WHY NOT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682b3461944b7" /><Relationship Type="http://schemas.openxmlformats.org/officeDocument/2006/relationships/footer" Target="/word/footer1.xml" Id="R4f6875457b214492" /></Relationships>
</file>