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62f0ba785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911aad99bde2403c"/>
      <w:footerReference xmlns:r="http://schemas.openxmlformats.org/officeDocument/2006/relationships" w:type="default" r:id="Rfe35ba1cf536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aad99bde2403c" /><Relationship Type="http://schemas.openxmlformats.org/officeDocument/2006/relationships/footer" Target="/word/footer1.xml" Id="Rfe35ba1cf5364444" /></Relationships>
</file>