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b52eb7a47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72b2289003de471e"/>
      <w:footerReference xmlns:r="http://schemas.openxmlformats.org/officeDocument/2006/relationships" w:type="default" r:id="R3037bdcfb79f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2289003de471e" /><Relationship Type="http://schemas.openxmlformats.org/officeDocument/2006/relationships/footer" Target="/word/footer1.xml" Id="R3037bdcfb79f4036" /></Relationships>
</file>