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abf4dd17c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ALNASKJER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Finnøy,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ALNASKJER AS</w:t>
      </w:r>
    </w:p>
    <w:sectPr>
      <w:headerReference xmlns:r="http://schemas.openxmlformats.org/officeDocument/2006/relationships" w:type="default" r:id="R41f3b38d1c5e458a"/>
      <w:footerReference xmlns:r="http://schemas.openxmlformats.org/officeDocument/2006/relationships" w:type="default" r:id="R0454d781a363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ALNASKJER AS   ·   Org.nr 925 199 141   ·   c/o Petter Skartveit, Kvitevikvegen 462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ALNASKJER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3b38d1c5e458a" /><Relationship Type="http://schemas.openxmlformats.org/officeDocument/2006/relationships/footer" Target="/word/footer1.xml" Id="R0454d781a36347c7" /></Relationships>
</file>