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786464f6b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4 AS</w:t>
      </w:r>
    </w:p>
    <w:sectPr>
      <w:headerReference xmlns:r="http://schemas.openxmlformats.org/officeDocument/2006/relationships" w:type="default" r:id="R8cb723c929104666"/>
      <w:footerReference xmlns:r="http://schemas.openxmlformats.org/officeDocument/2006/relationships" w:type="default" r:id="Re7bf6b685d0c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723c929104666" /><Relationship Type="http://schemas.openxmlformats.org/officeDocument/2006/relationships/footer" Target="/word/footer1.xml" Id="Re7bf6b685d0c4eff" /></Relationships>
</file>