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bdb33366714f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BASSEN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BASSEN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ec0bdd7fda458b"/>
      <w:footerReference xmlns:r="http://schemas.openxmlformats.org/officeDocument/2006/relationships" w:type="default" r:id="R45826a633db244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BASSEN CAPITAL AS   ·   Org.nr 925 504 130   ·   Nordraaks gate 18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BASSEN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ec0bdd7fda458b" /><Relationship Type="http://schemas.openxmlformats.org/officeDocument/2006/relationships/footer" Target="/word/footer1.xml" Id="R45826a633db24485" /></Relationships>
</file>