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1b84b8859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39d17ab7ea4356"/>
      <w:footerReference xmlns:r="http://schemas.openxmlformats.org/officeDocument/2006/relationships" w:type="default" r:id="R8eec2ea87567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CCO INVEST AS   ·   Org.nr 925 615 986   ·   c/o Christian Cock, Sandal Terrasse 10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9d17ab7ea4356" /><Relationship Type="http://schemas.openxmlformats.org/officeDocument/2006/relationships/footer" Target="/word/footer1.xml" Id="R8eec2ea875674306" /></Relationships>
</file>