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1b666ef41d4f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CCO INVEST AS</w:t>
      </w:r>
    </w:p>
    <w:sectPr>
      <w:headerReference xmlns:r="http://schemas.openxmlformats.org/officeDocument/2006/relationships" w:type="default" r:id="R093a458c785f483a"/>
      <w:footerReference xmlns:r="http://schemas.openxmlformats.org/officeDocument/2006/relationships" w:type="default" r:id="R6fdbaa20409a40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CCO INVEST AS   ·   Org.nr 925 615 986   ·   c/o Christian Cock, Sandal Terrasse 10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3a458c785f483a" /><Relationship Type="http://schemas.openxmlformats.org/officeDocument/2006/relationships/footer" Target="/word/footer1.xml" Id="R6fdbaa20409a400c" /></Relationships>
</file>