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3a7819f2445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BASICLASH MEYER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BASICLASH MEYER</w:t>
      </w:r>
    </w:p>
    <w:sectPr>
      <w:headerReference xmlns:r="http://schemas.openxmlformats.org/officeDocument/2006/relationships" w:type="default" r:id="Rf67b407fc42e40d7"/>
      <w:footerReference xmlns:r="http://schemas.openxmlformats.org/officeDocument/2006/relationships" w:type="default" r:id="R08ccd6f05fdf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b407fc42e40d7" /><Relationship Type="http://schemas.openxmlformats.org/officeDocument/2006/relationships/footer" Target="/word/footer1.xml" Id="R08ccd6f05fdf43aa" /></Relationships>
</file>