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0f391722a4d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SOGU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SOGU INVEST AS</w:t>
      </w:r>
    </w:p>
    <w:sectPr>
      <w:headerReference xmlns:r="http://schemas.openxmlformats.org/officeDocument/2006/relationships" w:type="default" r:id="R3c6f74777c524324"/>
      <w:footerReference xmlns:r="http://schemas.openxmlformats.org/officeDocument/2006/relationships" w:type="default" r:id="R5d7220ac9d37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SOGU INVEST AS   ·   Org.nr 925 700 525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SOGU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f74777c524324" /><Relationship Type="http://schemas.openxmlformats.org/officeDocument/2006/relationships/footer" Target="/word/footer1.xml" Id="R5d7220ac9d3740e3" /></Relationships>
</file>