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605b1ee44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HALSTEINSLID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HALSTEINSLID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cd83b7de0d4889"/>
      <w:footerReference xmlns:r="http://schemas.openxmlformats.org/officeDocument/2006/relationships" w:type="default" r:id="R73683087ea48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HALSTEINSLID AS   ·   Org.nr 925 808 571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HALSTEINSLID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d83b7de0d4889" /><Relationship Type="http://schemas.openxmlformats.org/officeDocument/2006/relationships/footer" Target="/word/footer1.xml" Id="R73683087ea4847c6" /></Relationships>
</file>