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254a7841de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05c4524535d64e23"/>
      <w:footerReference xmlns:r="http://schemas.openxmlformats.org/officeDocument/2006/relationships" w:type="default" r:id="R10bb3a4bb676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4524535d64e23" /><Relationship Type="http://schemas.openxmlformats.org/officeDocument/2006/relationships/footer" Target="/word/footer1.xml" Id="R10bb3a4bb6764579" /></Relationships>
</file>