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2563ebad848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FYRSTEN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FYRSTEN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f3e0615fe4ba4"/>
      <w:footerReference xmlns:r="http://schemas.openxmlformats.org/officeDocument/2006/relationships" w:type="default" r:id="Rd2764f067b81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FYRSTEN HOLDING AS   ·   Org.nr 925 832 014   ·   Rådyrveien 28D   ·   0595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FYRSTEN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f3e0615fe4ba4" /><Relationship Type="http://schemas.openxmlformats.org/officeDocument/2006/relationships/footer" Target="/word/footer1.xml" Id="Rd2764f067b8142fc" /></Relationships>
</file>