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762286cff242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43caf858df094bc9"/>
      <w:footerReference xmlns:r="http://schemas.openxmlformats.org/officeDocument/2006/relationships" w:type="default" r:id="Rddcefc56553b4f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caf858df094bc9" /><Relationship Type="http://schemas.openxmlformats.org/officeDocument/2006/relationships/footer" Target="/word/footer1.xml" Id="Rddcefc56553b4f69" /></Relationships>
</file>