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696c1dac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IGGY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f688d64ca00641ef"/>
      <w:footerReference xmlns:r="http://schemas.openxmlformats.org/officeDocument/2006/relationships" w:type="default" r:id="Rb570e41c7d86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8d64ca00641ef" /><Relationship Type="http://schemas.openxmlformats.org/officeDocument/2006/relationships/footer" Target="/word/footer1.xml" Id="Rb570e41c7d864ad3" /></Relationships>
</file>