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c55b173ca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 KAPITAL AS</w:t>
      </w:r>
    </w:p>
    <w:sectPr>
      <w:headerReference xmlns:r="http://schemas.openxmlformats.org/officeDocument/2006/relationships" w:type="default" r:id="R3c9f1e2f77f24500"/>
      <w:footerReference xmlns:r="http://schemas.openxmlformats.org/officeDocument/2006/relationships" w:type="default" r:id="R176194e7b553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f1e2f77f24500" /><Relationship Type="http://schemas.openxmlformats.org/officeDocument/2006/relationships/footer" Target="/word/footer1.xml" Id="R176194e7b5534190" /></Relationships>
</file>