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7afb9707f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AS</w:t>
      </w:r>
    </w:p>
    <w:sectPr>
      <w:headerReference xmlns:r="http://schemas.openxmlformats.org/officeDocument/2006/relationships" w:type="default" r:id="R1ce6b34bbe82426a"/>
      <w:footerReference xmlns:r="http://schemas.openxmlformats.org/officeDocument/2006/relationships" w:type="default" r:id="Rd35543ccf7be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e6b34bbe82426a" /><Relationship Type="http://schemas.openxmlformats.org/officeDocument/2006/relationships/footer" Target="/word/footer1.xml" Id="Rd35543ccf7be4587" /></Relationships>
</file>