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6da08f6df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d4919426d4d71"/>
      <w:footerReference xmlns:r="http://schemas.openxmlformats.org/officeDocument/2006/relationships" w:type="default" r:id="R2e13f9e43eb6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LILLBE INVEST AS   ·   Org.nr 925 924 601   ·   Bjoavegen 126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d4919426d4d71" /><Relationship Type="http://schemas.openxmlformats.org/officeDocument/2006/relationships/footer" Target="/word/footer1.xml" Id="R2e13f9e43eb64f7d" /></Relationships>
</file>