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d4239a52040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LILLBE INVEST AS</w:t>
      </w:r>
    </w:p>
    <w:sectPr>
      <w:headerReference xmlns:r="http://schemas.openxmlformats.org/officeDocument/2006/relationships" w:type="default" r:id="R14dec000bc214194"/>
      <w:footerReference xmlns:r="http://schemas.openxmlformats.org/officeDocument/2006/relationships" w:type="default" r:id="Rc8b810738200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ec000bc214194" /><Relationship Type="http://schemas.openxmlformats.org/officeDocument/2006/relationships/footer" Target="/word/footer1.xml" Id="Rc8b8107382004f7f" /></Relationships>
</file>