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4ed169ce7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DSD INVESTERING AS</w:t>
      </w:r>
    </w:p>
    <w:sectPr>
      <w:headerReference xmlns:r="http://schemas.openxmlformats.org/officeDocument/2006/relationships" w:type="default" r:id="R4d4f1973a3fe42cf"/>
      <w:footerReference xmlns:r="http://schemas.openxmlformats.org/officeDocument/2006/relationships" w:type="default" r:id="R49dfe3bfacec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DSD INVESTERING AS   ·   Org.nr 925 924 946   ·   Børehaugen 1A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f1973a3fe42cf" /><Relationship Type="http://schemas.openxmlformats.org/officeDocument/2006/relationships/footer" Target="/word/footer1.xml" Id="R49dfe3bfacec425d" /></Relationships>
</file>