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a46b4debdb45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Stabekk,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MANI INVEST AS</w:t>
      </w:r>
    </w:p>
    <w:sectPr>
      <w:headerReference xmlns:r="http://schemas.openxmlformats.org/officeDocument/2006/relationships" w:type="default" r:id="Rdfa1f99aaf9b4f30"/>
      <w:footerReference xmlns:r="http://schemas.openxmlformats.org/officeDocument/2006/relationships" w:type="default" r:id="Rd1d81fa14dca4c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MANI INVEST AS   ·   Org.nr 926 008 080   ·   c/o Martin Brekko, Skogveien 85C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a1f99aaf9b4f30" /><Relationship Type="http://schemas.openxmlformats.org/officeDocument/2006/relationships/footer" Target="/word/footer1.xml" Id="Rd1d81fa14dca4c1f" /></Relationships>
</file>