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da155ca68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LIGONJA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e12ad1e5178c4b7e"/>
      <w:footerReference xmlns:r="http://schemas.openxmlformats.org/officeDocument/2006/relationships" w:type="default" r:id="R17cbbe91ba05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ad1e5178c4b7e" /><Relationship Type="http://schemas.openxmlformats.org/officeDocument/2006/relationships/footer" Target="/word/footer1.xml" Id="R17cbbe91ba054e89" /></Relationships>
</file>