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bbb48926d4e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ACCOUNTING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ACCOUNTING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73f0adf03b4d9f"/>
      <w:footerReference xmlns:r="http://schemas.openxmlformats.org/officeDocument/2006/relationships" w:type="default" r:id="R06ed0890d4f1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3f0adf03b4d9f" /><Relationship Type="http://schemas.openxmlformats.org/officeDocument/2006/relationships/footer" Target="/word/footer1.xml" Id="R06ed0890d4f14be7" /></Relationships>
</file>