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5946e4a27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ACCOUNTING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50e6a7eb764f41d4"/>
      <w:footerReference xmlns:r="http://schemas.openxmlformats.org/officeDocument/2006/relationships" w:type="default" r:id="Rd78b61eb557e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6a7eb764f41d4" /><Relationship Type="http://schemas.openxmlformats.org/officeDocument/2006/relationships/footer" Target="/word/footer1.xml" Id="Rd78b61eb557e4fc5" /></Relationships>
</file>