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4a17a58e1442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LINEOS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Tau,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LINEOS AS</w:t>
      </w:r>
    </w:p>
    <w:sectPr>
      <w:headerReference xmlns:r="http://schemas.openxmlformats.org/officeDocument/2006/relationships" w:type="default" r:id="Re760d4913150454f"/>
      <w:footerReference xmlns:r="http://schemas.openxmlformats.org/officeDocument/2006/relationships" w:type="default" r:id="Rcef90951042c49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LINEOS AS   ·   Org.nr 926 045 571   ·   Smiursbakken 11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LINEOS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60d4913150454f" /><Relationship Type="http://schemas.openxmlformats.org/officeDocument/2006/relationships/footer" Target="/word/footer1.xml" Id="Rcef90951042c498d" /></Relationships>
</file>