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7925cbddb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c332f24ae47c2"/>
      <w:footerReference xmlns:r="http://schemas.openxmlformats.org/officeDocument/2006/relationships" w:type="default" r:id="R9fd2d8558a2c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 HOLDING AS   ·   Org.nr 926 089 676   ·   Skyåsvegen 41A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c332f24ae47c2" /><Relationship Type="http://schemas.openxmlformats.org/officeDocument/2006/relationships/footer" Target="/word/footer1.xml" Id="R9fd2d8558a2c43b5" /></Relationships>
</file>