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f9f8dab45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c685865ae3465a"/>
      <w:footerReference xmlns:r="http://schemas.openxmlformats.org/officeDocument/2006/relationships" w:type="default" r:id="Rbea6de4264bb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HOLDINGS AS   ·   Org.nr 926 115 979   ·   Kolstien 78A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685865ae3465a" /><Relationship Type="http://schemas.openxmlformats.org/officeDocument/2006/relationships/footer" Target="/word/footer1.xml" Id="Rbea6de4264bb455c" /></Relationships>
</file>