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8f4a75b19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INGASSET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INGASSET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a70af63ab4d0d"/>
      <w:footerReference xmlns:r="http://schemas.openxmlformats.org/officeDocument/2006/relationships" w:type="default" r:id="Rab4f03d4f207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INGASSET II AS   ·   Org.nr 926 194 208   ·   Haakon Sæthres veg 24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INGASSET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a70af63ab4d0d" /><Relationship Type="http://schemas.openxmlformats.org/officeDocument/2006/relationships/footer" Target="/word/footer1.xml" Id="Rab4f03d4f20745ef" /></Relationships>
</file>