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b23a74a70942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JERO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JERO INVEST AS</w:t>
      </w:r>
    </w:p>
    <w:sectPr>
      <w:headerReference xmlns:r="http://schemas.openxmlformats.org/officeDocument/2006/relationships" w:type="default" r:id="Rfd4deae5ffac4358"/>
      <w:footerReference xmlns:r="http://schemas.openxmlformats.org/officeDocument/2006/relationships" w:type="default" r:id="R1a89783fa80547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JERO INVEST AS   ·   Org.nr 926 194 836   ·   Torderudveien 19   ·   1434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4deae5ffac4358" /><Relationship Type="http://schemas.openxmlformats.org/officeDocument/2006/relationships/footer" Target="/word/footer1.xml" Id="R1a89783fa8054733" /></Relationships>
</file>