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6c213ea0e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JERO INVEST AS</w:t>
      </w:r>
    </w:p>
    <w:sectPr>
      <w:headerReference xmlns:r="http://schemas.openxmlformats.org/officeDocument/2006/relationships" w:type="default" r:id="R4d2179836bcc4543"/>
      <w:footerReference xmlns:r="http://schemas.openxmlformats.org/officeDocument/2006/relationships" w:type="default" r:id="R4d73d3ad603e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179836bcc4543" /><Relationship Type="http://schemas.openxmlformats.org/officeDocument/2006/relationships/footer" Target="/word/footer1.xml" Id="R4d73d3ad603e4679" /></Relationships>
</file>