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47e9652b784e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VISION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VISION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Vartdal,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VISION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d4f35c9b1f4f43bf"/>
      <w:footerReference xmlns:r="http://schemas.openxmlformats.org/officeDocument/2006/relationships" w:type="default" r:id="Rc1d3a9d9abd44e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VISION INVEST AS   ·   Org.nr 926 200 739   ·   Myrevegen 41   ·   6170 VARTDAL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VISION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f35c9b1f4f43bf" /><Relationship Type="http://schemas.openxmlformats.org/officeDocument/2006/relationships/footer" Target="/word/footer1.xml" Id="Rc1d3a9d9abd44ef3" /></Relationships>
</file>