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99251df5f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6ffbdbd528ca4fd2"/>
      <w:footerReference xmlns:r="http://schemas.openxmlformats.org/officeDocument/2006/relationships" w:type="default" r:id="Rbf5e626c3fb5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bdbd528ca4fd2" /><Relationship Type="http://schemas.openxmlformats.org/officeDocument/2006/relationships/footer" Target="/word/footer1.xml" Id="Rbf5e626c3fb54f2b" /></Relationships>
</file>