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1113daf33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HOLBERG EMPLOYEE INVESTCO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6b2d065c4ad7435c"/>
      <w:footerReference xmlns:r="http://schemas.openxmlformats.org/officeDocument/2006/relationships" w:type="default" r:id="R35389008fce8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d065c4ad7435c" /><Relationship Type="http://schemas.openxmlformats.org/officeDocument/2006/relationships/footer" Target="/word/footer1.xml" Id="R35389008fce847a0" /></Relationships>
</file>