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050d6f0db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BJORT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be226a0983e046c8"/>
      <w:footerReference xmlns:r="http://schemas.openxmlformats.org/officeDocument/2006/relationships" w:type="default" r:id="Rcb3b0f8e5f6d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26a0983e046c8" /><Relationship Type="http://schemas.openxmlformats.org/officeDocument/2006/relationships/footer" Target="/word/footer1.xml" Id="Rcb3b0f8e5f6d4380" /></Relationships>
</file>