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252a1e22647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PHILGOOD HOLDING AS</w:t>
      </w:r>
    </w:p>
    <w:sectPr>
      <w:headerReference xmlns:r="http://schemas.openxmlformats.org/officeDocument/2006/relationships" w:type="default" r:id="Rb209561ddd27488b"/>
      <w:footerReference xmlns:r="http://schemas.openxmlformats.org/officeDocument/2006/relationships" w:type="default" r:id="Rd6ec44791a1a45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PHILGOOD HOLDING AS   ·   Org.nr 926 331 930   ·   Bjerregaards gate 31B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PHILGOOD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09561ddd27488b" /><Relationship Type="http://schemas.openxmlformats.org/officeDocument/2006/relationships/footer" Target="/word/footer1.xml" Id="Rd6ec44791a1a45d3" /></Relationships>
</file>