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a80ffc7e2241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MELCH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MELCH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14bfe20ecb4eb4"/>
      <w:footerReference xmlns:r="http://schemas.openxmlformats.org/officeDocument/2006/relationships" w:type="default" r:id="Rb8a97291486f4b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MELCH HOLDING AS   ·   Org.nr 926 340 824   ·   Ole Bulls gate 23D   ·   0475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MELCH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14bfe20ecb4eb4" /><Relationship Type="http://schemas.openxmlformats.org/officeDocument/2006/relationships/footer" Target="/word/footer1.xml" Id="Rb8a97291486f4b1a" /></Relationships>
</file>