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6d467932f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faec78c3c440f"/>
      <w:footerReference xmlns:r="http://schemas.openxmlformats.org/officeDocument/2006/relationships" w:type="default" r:id="R0ecb5f2a0a6d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AIH INVEST AS   ·   Org.nr 926 398 490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faec78c3c440f" /><Relationship Type="http://schemas.openxmlformats.org/officeDocument/2006/relationships/footer" Target="/word/footer1.xml" Id="R0ecb5f2a0a6d439e" /></Relationships>
</file>