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30f735247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INVEST AS</w:t>
      </w:r>
    </w:p>
    <w:sectPr>
      <w:headerReference xmlns:r="http://schemas.openxmlformats.org/officeDocument/2006/relationships" w:type="default" r:id="R663955cffbef4565"/>
      <w:footerReference xmlns:r="http://schemas.openxmlformats.org/officeDocument/2006/relationships" w:type="default" r:id="R0652759df614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INVEST AS   ·   Org.nr 926 402 528   ·   St. Olavs gate 2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955cffbef4565" /><Relationship Type="http://schemas.openxmlformats.org/officeDocument/2006/relationships/footer" Target="/word/footer1.xml" Id="R0652759df6144672" /></Relationships>
</file>