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b7c28742d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e3e71e8c44b90"/>
      <w:footerReference xmlns:r="http://schemas.openxmlformats.org/officeDocument/2006/relationships" w:type="default" r:id="R6b16dcf69a69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FLYCO AS   ·   Org.nr 926 407 015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e3e71e8c44b90" /><Relationship Type="http://schemas.openxmlformats.org/officeDocument/2006/relationships/footer" Target="/word/footer1.xml" Id="R6b16dcf69a694610" /></Relationships>
</file>