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6fce13bc242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NYGAARD INVESTING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NYGAARD INVESTING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2753f71cba409a"/>
      <w:footerReference xmlns:r="http://schemas.openxmlformats.org/officeDocument/2006/relationships" w:type="default" r:id="R5da1ecaa8075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NYGAARD INVESTING AS   ·   Org.nr 926 432 923   ·   Kvernevikveien 332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NYGAARD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753f71cba409a" /><Relationship Type="http://schemas.openxmlformats.org/officeDocument/2006/relationships/footer" Target="/word/footer1.xml" Id="R5da1ecaa80754806" /></Relationships>
</file>