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524cb0b1d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VDV47 AS.</w:t>
      </w:r>
    </w:p>
    <w:sectPr>
      <w:headerReference xmlns:r="http://schemas.openxmlformats.org/officeDocument/2006/relationships" w:type="default" r:id="R5becb8216c7b46aa"/>
      <w:footerReference xmlns:r="http://schemas.openxmlformats.org/officeDocument/2006/relationships" w:type="default" r:id="R526b24746d36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cb8216c7b46aa" /><Relationship Type="http://schemas.openxmlformats.org/officeDocument/2006/relationships/footer" Target="/word/footer1.xml" Id="R526b24746d36488d" /></Relationships>
</file>