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1d7839821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1f75392084bfe"/>
      <w:footerReference xmlns:r="http://schemas.openxmlformats.org/officeDocument/2006/relationships" w:type="default" r:id="Rdb216d7fafd6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INVESTNESS AS   ·   Org.nr 926 461 559   ·   c/o Roar Ness, Nordbyjordet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1f75392084bfe" /><Relationship Type="http://schemas.openxmlformats.org/officeDocument/2006/relationships/footer" Target="/word/footer1.xml" Id="Rdb216d7fafd64d57" /></Relationships>
</file>