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c7ce7344e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ALHASALA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ALHASALA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65f0ac774b49e1"/>
      <w:footerReference xmlns:r="http://schemas.openxmlformats.org/officeDocument/2006/relationships" w:type="default" r:id="R199a73d5b1f9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ALHASALA AS   ·   Org.nr 926 489 372   ·   c/o Hallvard Ystad, Nils Tollers vei 3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ALHASALA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5f0ac774b49e1" /><Relationship Type="http://schemas.openxmlformats.org/officeDocument/2006/relationships/footer" Target="/word/footer1.xml" Id="R199a73d5b1f94e46" /></Relationships>
</file>