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2b2152786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ALHASALA AS</w:t>
      </w:r>
    </w:p>
    <w:sectPr>
      <w:headerReference xmlns:r="http://schemas.openxmlformats.org/officeDocument/2006/relationships" w:type="default" r:id="R19cefdb931604549"/>
      <w:footerReference xmlns:r="http://schemas.openxmlformats.org/officeDocument/2006/relationships" w:type="default" r:id="R8192117d5411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ALHASALA AS   ·   Org.nr 926 489 372   ·   c/o Hallvard Ystad, Nils Tollers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ALHASALA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efdb931604549" /><Relationship Type="http://schemas.openxmlformats.org/officeDocument/2006/relationships/footer" Target="/word/footer1.xml" Id="R8192117d54114dde" /></Relationships>
</file>