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021ee7a23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SORS AS</w:t>
      </w:r>
    </w:p>
    <w:sectPr>
      <w:headerReference xmlns:r="http://schemas.openxmlformats.org/officeDocument/2006/relationships" w:type="default" r:id="Re6a455630e9f4faa"/>
      <w:footerReference xmlns:r="http://schemas.openxmlformats.org/officeDocument/2006/relationships" w:type="default" r:id="R862c566a5a16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SORS AS   ·   Org.nr 926 524 941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455630e9f4faa" /><Relationship Type="http://schemas.openxmlformats.org/officeDocument/2006/relationships/footer" Target="/word/footer1.xml" Id="R862c566a5a164f97" /></Relationships>
</file>