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e382ef3a94c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MONSTRO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MONSTRO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27c6bb802d4228"/>
      <w:footerReference xmlns:r="http://schemas.openxmlformats.org/officeDocument/2006/relationships" w:type="default" r:id="R967d49b5ab344d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7c6bb802d4228" /><Relationship Type="http://schemas.openxmlformats.org/officeDocument/2006/relationships/footer" Target="/word/footer1.xml" Id="R967d49b5ab344d55" /></Relationships>
</file>